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9815D" w14:textId="67ADDB23" w:rsidR="006603C0" w:rsidRPr="00082787" w:rsidRDefault="00082787" w:rsidP="00082787">
      <w:pPr>
        <w:jc w:val="center"/>
        <w:rPr>
          <w:rFonts w:ascii="Calibri" w:hAnsi="Calibri" w:cs="Calibri"/>
          <w:b/>
          <w:bCs/>
          <w:sz w:val="28"/>
          <w:szCs w:val="28"/>
        </w:rPr>
      </w:pPr>
      <w:r w:rsidRPr="00082787">
        <w:rPr>
          <w:rFonts w:ascii="Calibri" w:hAnsi="Calibri" w:cs="Calibri"/>
          <w:b/>
          <w:bCs/>
          <w:sz w:val="28"/>
          <w:szCs w:val="28"/>
        </w:rPr>
        <w:t>APPLICATION FOR RESEARCH INCLUDING PERSONS WHO ARE MENTALLY INCAPACITATED AS RESEARCH SUBJECTS</w:t>
      </w:r>
    </w:p>
    <w:p w14:paraId="3C34994A" w14:textId="77777777" w:rsidR="006603C0" w:rsidRDefault="006603C0">
      <w:pPr>
        <w:rPr>
          <w:rFonts w:ascii="Tahoma" w:hAnsi="Tahoma"/>
        </w:rPr>
      </w:pPr>
    </w:p>
    <w:p w14:paraId="065950EF" w14:textId="77777777" w:rsidR="00082787" w:rsidRDefault="00082787">
      <w:pPr>
        <w:rPr>
          <w:rFonts w:ascii="Tahoma" w:hAnsi="Tahoma"/>
        </w:rPr>
      </w:pPr>
    </w:p>
    <w:p w14:paraId="4C6BD50A" w14:textId="77777777" w:rsidR="00082787" w:rsidRDefault="00082787">
      <w:pPr>
        <w:rPr>
          <w:rFonts w:ascii="Tahoma" w:hAnsi="Tahoma"/>
        </w:rPr>
      </w:pPr>
    </w:p>
    <w:p w14:paraId="48E970D1" w14:textId="2B829A72" w:rsidR="006603C0" w:rsidRDefault="006603C0">
      <w:pPr>
        <w:rPr>
          <w:rFonts w:ascii="Tahoma" w:hAnsi="Tahoma"/>
        </w:rPr>
      </w:pPr>
      <w:r>
        <w:rPr>
          <w:rFonts w:ascii="Tahoma" w:hAnsi="Tahoma"/>
        </w:rPr>
        <w:t>Principal Investigator:</w:t>
      </w:r>
    </w:p>
    <w:p w14:paraId="3E99DFF6" w14:textId="77777777" w:rsidR="006603C0" w:rsidRDefault="006603C0">
      <w:pPr>
        <w:rPr>
          <w:rFonts w:ascii="Tahoma" w:hAnsi="Tahoma"/>
        </w:rPr>
      </w:pPr>
    </w:p>
    <w:p w14:paraId="3031B8A2" w14:textId="77777777" w:rsidR="006603C0" w:rsidRDefault="006603C0">
      <w:pPr>
        <w:rPr>
          <w:rFonts w:ascii="Tahoma" w:hAnsi="Tahoma"/>
        </w:rPr>
      </w:pPr>
      <w:r>
        <w:rPr>
          <w:rFonts w:ascii="Tahoma" w:hAnsi="Tahoma"/>
        </w:rPr>
        <w:t>Protocol Title:</w:t>
      </w:r>
    </w:p>
    <w:p w14:paraId="7E84F7A3" w14:textId="77777777" w:rsidR="006603C0" w:rsidRDefault="006603C0">
      <w:pPr>
        <w:rPr>
          <w:rFonts w:ascii="Tahoma" w:hAnsi="Tahoma"/>
        </w:rPr>
      </w:pPr>
    </w:p>
    <w:p w14:paraId="4E1D31C8" w14:textId="77777777" w:rsidR="006603C0" w:rsidRDefault="006603C0">
      <w:pPr>
        <w:rPr>
          <w:rFonts w:ascii="Tahoma" w:hAnsi="Tahoma"/>
        </w:rPr>
      </w:pPr>
    </w:p>
    <w:p w14:paraId="510BB260" w14:textId="0D178368" w:rsidR="006603C0" w:rsidRDefault="006603C0">
      <w:pPr>
        <w:rPr>
          <w:rFonts w:ascii="Tahoma" w:hAnsi="Tahoma"/>
        </w:rPr>
      </w:pPr>
      <w:r>
        <w:rPr>
          <w:rFonts w:ascii="Tahoma" w:hAnsi="Tahoma"/>
        </w:rPr>
        <w:t xml:space="preserve">This form should be completed and submitted in conjunction with IRB </w:t>
      </w:r>
      <w:r w:rsidR="00A30394">
        <w:rPr>
          <w:rFonts w:ascii="Tahoma" w:hAnsi="Tahoma"/>
        </w:rPr>
        <w:t>Application form.</w:t>
      </w:r>
      <w:r>
        <w:rPr>
          <w:rFonts w:ascii="Tahoma" w:hAnsi="Tahoma"/>
        </w:rPr>
        <w:t xml:space="preserve"> </w:t>
      </w:r>
    </w:p>
    <w:p w14:paraId="48C6FC38" w14:textId="77777777" w:rsidR="006603C0" w:rsidRDefault="006603C0">
      <w:pPr>
        <w:rPr>
          <w:rFonts w:ascii="Tahoma" w:hAnsi="Tahoma"/>
        </w:rPr>
      </w:pPr>
    </w:p>
    <w:p w14:paraId="14C6C70A" w14:textId="77777777" w:rsidR="006603C0" w:rsidRDefault="006603C0">
      <w:pPr>
        <w:pStyle w:val="BodyText"/>
        <w:rPr>
          <w:rFonts w:ascii="Tahoma" w:hAnsi="Tahoma"/>
        </w:rPr>
      </w:pPr>
      <w:r>
        <w:rPr>
          <w:rFonts w:ascii="Tahoma" w:hAnsi="Tahoma"/>
        </w:rPr>
        <w:t>To be Completed by the Principal Investigator:</w:t>
      </w:r>
    </w:p>
    <w:p w14:paraId="28CE842E" w14:textId="77777777" w:rsidR="006603C0" w:rsidRDefault="006603C0">
      <w:pPr>
        <w:pStyle w:val="BodyTextIndent3"/>
        <w:numPr>
          <w:ilvl w:val="0"/>
          <w:numId w:val="3"/>
        </w:numPr>
        <w:rPr>
          <w:rFonts w:ascii="Tahoma" w:hAnsi="Tahoma"/>
          <w:u w:val="single"/>
        </w:rPr>
      </w:pPr>
      <w:r>
        <w:rPr>
          <w:rFonts w:ascii="Tahoma" w:hAnsi="Tahoma"/>
        </w:rPr>
        <w:t xml:space="preserve">  </w:t>
      </w:r>
      <w:r>
        <w:rPr>
          <w:rFonts w:ascii="Tahoma" w:hAnsi="Tahoma"/>
          <w:u w:val="single"/>
        </w:rPr>
        <w:t>Protections</w:t>
      </w:r>
    </w:p>
    <w:p w14:paraId="15B19F5F" w14:textId="77777777" w:rsidR="006603C0" w:rsidRDefault="006603C0">
      <w:pPr>
        <w:pStyle w:val="BodyTextIndent3"/>
        <w:ind w:left="0" w:firstLine="0"/>
        <w:rPr>
          <w:rFonts w:ascii="Tahoma" w:hAnsi="Tahoma"/>
        </w:rPr>
      </w:pPr>
    </w:p>
    <w:p w14:paraId="5A3BBE00" w14:textId="77777777" w:rsidR="006603C0" w:rsidRDefault="006603C0">
      <w:pPr>
        <w:pStyle w:val="BodyTextIndent3"/>
        <w:numPr>
          <w:ilvl w:val="0"/>
          <w:numId w:val="2"/>
        </w:numPr>
        <w:rPr>
          <w:rFonts w:ascii="Tahoma" w:hAnsi="Tahoma"/>
        </w:rPr>
      </w:pPr>
      <w:r>
        <w:rPr>
          <w:rFonts w:ascii="Tahoma" w:hAnsi="Tahoma"/>
        </w:rPr>
        <w:t>Will you use an independent monitor to assess the potential subject’s decision-making capacity or to be present during subject recruitment and the consent process?</w:t>
      </w:r>
      <w:r>
        <w:rPr>
          <w:rFonts w:ascii="Tahoma" w:hAnsi="Tahoma"/>
        </w:rPr>
        <w:tab/>
      </w:r>
    </w:p>
    <w:p w14:paraId="40F4F292" w14:textId="69205DAB" w:rsidR="006603C0" w:rsidRDefault="00082787">
      <w:pPr>
        <w:pStyle w:val="BodyTextIndent3"/>
        <w:ind w:left="5760" w:firstLine="720"/>
        <w:rPr>
          <w:rFonts w:ascii="Tahoma" w:hAnsi="Tahoma"/>
        </w:rPr>
      </w:pPr>
      <w:r>
        <w:rPr>
          <w:rFonts w:ascii="Tahoma" w:hAnsi="Tahoma"/>
          <w:noProof/>
        </w:rPr>
        <mc:AlternateContent>
          <mc:Choice Requires="wps">
            <w:drawing>
              <wp:anchor distT="0" distB="0" distL="114300" distR="114300" simplePos="0" relativeHeight="251652096" behindDoc="0" locked="0" layoutInCell="1" allowOverlap="1" wp14:anchorId="254749FF" wp14:editId="2364B27E">
                <wp:simplePos x="0" y="0"/>
                <wp:positionH relativeFrom="column">
                  <wp:posOffset>5309235</wp:posOffset>
                </wp:positionH>
                <wp:positionV relativeFrom="paragraph">
                  <wp:posOffset>65405</wp:posOffset>
                </wp:positionV>
                <wp:extent cx="228600" cy="228600"/>
                <wp:effectExtent l="0" t="0" r="0" b="0"/>
                <wp:wrapNone/>
                <wp:docPr id="44891863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F9C920"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5" o:spid="_x0000_s1026" type="#_x0000_t16" style="position:absolute;margin-left:418.05pt;margin-top:5.15pt;width:18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"/>
            </w:pict>
          </mc:Fallback>
        </mc:AlternateContent>
      </w:r>
      <w:r>
        <w:rPr>
          <w:rFonts w:ascii="Tahoma" w:hAnsi="Tahoma"/>
          <w:noProof/>
        </w:rPr>
        <mc:AlternateContent>
          <mc:Choice Requires="wps">
            <w:drawing>
              <wp:anchor distT="0" distB="0" distL="114300" distR="114300" simplePos="0" relativeHeight="251651072" behindDoc="0" locked="0" layoutInCell="1" allowOverlap="1" wp14:anchorId="3AEE915B" wp14:editId="0A45CF49">
                <wp:simplePos x="0" y="0"/>
                <wp:positionH relativeFrom="column">
                  <wp:posOffset>4394835</wp:posOffset>
                </wp:positionH>
                <wp:positionV relativeFrom="paragraph">
                  <wp:posOffset>65405</wp:posOffset>
                </wp:positionV>
                <wp:extent cx="228600" cy="228600"/>
                <wp:effectExtent l="0" t="0" r="0" b="0"/>
                <wp:wrapNone/>
                <wp:docPr id="200959091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1F1AA" id="AutoShape 4" o:spid="_x0000_s1026" type="#_x0000_t16" style="position:absolute;margin-left:346.05pt;margin-top:5.15pt;width:18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"/>
            </w:pict>
          </mc:Fallback>
        </mc:AlternateContent>
      </w:r>
      <w:r w:rsidR="006603C0">
        <w:rPr>
          <w:rFonts w:ascii="Tahoma" w:hAnsi="Tahoma"/>
        </w:rPr>
        <w:t xml:space="preserve"> YES                  NO</w:t>
      </w:r>
    </w:p>
    <w:p w14:paraId="100AAC73" w14:textId="77777777" w:rsidR="006603C0" w:rsidRDefault="006603C0">
      <w:pPr>
        <w:pStyle w:val="BodyTextIndent3"/>
        <w:ind w:left="2160" w:firstLine="0"/>
        <w:rPr>
          <w:rFonts w:ascii="Tahoma" w:hAnsi="Tahoma"/>
        </w:rPr>
      </w:pPr>
    </w:p>
    <w:p w14:paraId="0486705A" w14:textId="77777777" w:rsidR="006603C0" w:rsidRDefault="006603C0">
      <w:pPr>
        <w:pStyle w:val="BodyTextIndent3"/>
        <w:numPr>
          <w:ilvl w:val="0"/>
          <w:numId w:val="2"/>
        </w:numPr>
        <w:rPr>
          <w:rFonts w:ascii="Tahoma" w:hAnsi="Tahoma"/>
        </w:rPr>
      </w:pPr>
      <w:r>
        <w:rPr>
          <w:rFonts w:ascii="Tahoma" w:hAnsi="Tahoma"/>
        </w:rPr>
        <w:t>Do you plan to use a family member or other legally authorized representative as a surrogate for research decisions?</w:t>
      </w:r>
      <w:r>
        <w:rPr>
          <w:rFonts w:ascii="Tahoma" w:hAnsi="Tahoma"/>
        </w:rPr>
        <w:tab/>
      </w:r>
      <w:r>
        <w:rPr>
          <w:rFonts w:ascii="Tahoma" w:hAnsi="Tahoma"/>
        </w:rPr>
        <w:tab/>
      </w:r>
    </w:p>
    <w:p w14:paraId="3490E57E" w14:textId="04FAF526" w:rsidR="006603C0" w:rsidRDefault="00082787">
      <w:pPr>
        <w:pStyle w:val="BodyTextIndent3"/>
        <w:ind w:left="2160" w:firstLine="720"/>
        <w:rPr>
          <w:rFonts w:ascii="Tahoma" w:hAnsi="Tahoma"/>
        </w:rPr>
      </w:pPr>
      <w:r>
        <w:rPr>
          <w:rFonts w:ascii="Tahoma" w:hAnsi="Tahoma"/>
          <w:noProof/>
        </w:rPr>
        <mc:AlternateContent>
          <mc:Choice Requires="wps">
            <w:drawing>
              <wp:anchor distT="0" distB="0" distL="114300" distR="114300" simplePos="0" relativeHeight="251654144" behindDoc="0" locked="0" layoutInCell="1" allowOverlap="1" wp14:anchorId="6D4B221A" wp14:editId="6D3E2AC0">
                <wp:simplePos x="0" y="0"/>
                <wp:positionH relativeFrom="column">
                  <wp:posOffset>5309235</wp:posOffset>
                </wp:positionH>
                <wp:positionV relativeFrom="paragraph">
                  <wp:posOffset>23495</wp:posOffset>
                </wp:positionV>
                <wp:extent cx="228600" cy="228600"/>
                <wp:effectExtent l="0" t="0" r="0" b="0"/>
                <wp:wrapNone/>
                <wp:docPr id="179840689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C3EFB" id="AutoShape 7" o:spid="_x0000_s1026" type="#_x0000_t16" style="position:absolute;margin-left:418.05pt;margin-top:1.85pt;width:1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"/>
            </w:pict>
          </mc:Fallback>
        </mc:AlternateContent>
      </w:r>
      <w:r>
        <w:rPr>
          <w:rFonts w:ascii="Tahoma" w:hAnsi="Tahoma"/>
          <w:noProof/>
        </w:rPr>
        <mc:AlternateContent>
          <mc:Choice Requires="wps">
            <w:drawing>
              <wp:anchor distT="0" distB="0" distL="114300" distR="114300" simplePos="0" relativeHeight="251653120" behindDoc="0" locked="0" layoutInCell="1" allowOverlap="1" wp14:anchorId="76683BAC" wp14:editId="010FA4F3">
                <wp:simplePos x="0" y="0"/>
                <wp:positionH relativeFrom="column">
                  <wp:posOffset>4394835</wp:posOffset>
                </wp:positionH>
                <wp:positionV relativeFrom="paragraph">
                  <wp:posOffset>23495</wp:posOffset>
                </wp:positionV>
                <wp:extent cx="228600" cy="228600"/>
                <wp:effectExtent l="0" t="0" r="0" b="0"/>
                <wp:wrapNone/>
                <wp:docPr id="69324727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A6660" id="AutoShape 6" o:spid="_x0000_s1026" type="#_x0000_t16" style="position:absolute;margin-left:346.05pt;margin-top:1.85pt;width:18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"/>
            </w:pict>
          </mc:Fallback>
        </mc:AlternateContent>
      </w:r>
      <w:r w:rsidR="006603C0">
        <w:rPr>
          <w:rFonts w:ascii="Tahoma" w:hAnsi="Tahoma"/>
        </w:rPr>
        <w:tab/>
      </w:r>
      <w:r w:rsidR="006603C0">
        <w:rPr>
          <w:rFonts w:ascii="Tahoma" w:hAnsi="Tahoma"/>
        </w:rPr>
        <w:tab/>
      </w:r>
      <w:r w:rsidR="006603C0">
        <w:rPr>
          <w:rFonts w:ascii="Tahoma" w:hAnsi="Tahoma"/>
        </w:rPr>
        <w:tab/>
      </w:r>
      <w:r w:rsidR="006603C0">
        <w:rPr>
          <w:rFonts w:ascii="Tahoma" w:hAnsi="Tahoma"/>
        </w:rPr>
        <w:tab/>
      </w:r>
      <w:r w:rsidR="006603C0">
        <w:rPr>
          <w:rFonts w:ascii="Tahoma" w:hAnsi="Tahoma"/>
        </w:rPr>
        <w:tab/>
        <w:t>YES                  NO</w:t>
      </w:r>
      <w:r w:rsidR="006603C0">
        <w:rPr>
          <w:rFonts w:ascii="Tahoma" w:hAnsi="Tahoma"/>
        </w:rPr>
        <w:tab/>
      </w:r>
      <w:r w:rsidR="006603C0">
        <w:rPr>
          <w:rFonts w:ascii="Tahoma" w:hAnsi="Tahoma"/>
        </w:rPr>
        <w:tab/>
      </w:r>
    </w:p>
    <w:p w14:paraId="35C0E07A" w14:textId="77777777" w:rsidR="006603C0" w:rsidRDefault="006603C0">
      <w:pPr>
        <w:pStyle w:val="BodyTextIndent3"/>
        <w:ind w:left="0" w:firstLine="0"/>
        <w:rPr>
          <w:rFonts w:ascii="Tahoma" w:hAnsi="Tahoma"/>
        </w:rPr>
      </w:pPr>
    </w:p>
    <w:p w14:paraId="437069A8" w14:textId="77777777" w:rsidR="006603C0" w:rsidRDefault="006603C0">
      <w:pPr>
        <w:pStyle w:val="BodyTextIndent3"/>
        <w:ind w:firstLine="0"/>
        <w:rPr>
          <w:rFonts w:ascii="Tahoma" w:hAnsi="Tahoma"/>
        </w:rPr>
      </w:pPr>
    </w:p>
    <w:p w14:paraId="4A923ADB" w14:textId="4B6E1734" w:rsidR="006603C0" w:rsidRDefault="00082787">
      <w:pPr>
        <w:pStyle w:val="BodyTextIndent3"/>
        <w:ind w:firstLine="0"/>
        <w:rPr>
          <w:rFonts w:ascii="Tahoma" w:hAnsi="Tahoma"/>
        </w:rPr>
      </w:pPr>
      <w:r>
        <w:rPr>
          <w:rFonts w:ascii="Tahoma" w:hAnsi="Tahoma"/>
          <w:noProof/>
        </w:rPr>
        <mc:AlternateContent>
          <mc:Choice Requires="wps">
            <w:drawing>
              <wp:anchor distT="0" distB="0" distL="114300" distR="114300" simplePos="0" relativeHeight="251655168" behindDoc="0" locked="0" layoutInCell="1" allowOverlap="1" wp14:anchorId="17C63BFC" wp14:editId="2496E223">
                <wp:simplePos x="0" y="0"/>
                <wp:positionH relativeFrom="column">
                  <wp:posOffset>5309235</wp:posOffset>
                </wp:positionH>
                <wp:positionV relativeFrom="paragraph">
                  <wp:posOffset>23495</wp:posOffset>
                </wp:positionV>
                <wp:extent cx="228600" cy="228600"/>
                <wp:effectExtent l="0" t="0" r="0" b="0"/>
                <wp:wrapNone/>
                <wp:docPr id="25649269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B285" id="AutoShape 8" o:spid="_x0000_s1026" type="#_x0000_t16" style="position:absolute;margin-left:418.05pt;margin-top:1.85pt;width:1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"/>
            </w:pict>
          </mc:Fallback>
        </mc:AlternateContent>
      </w:r>
      <w:r>
        <w:rPr>
          <w:rFonts w:ascii="Tahoma" w:hAnsi="Tahoma"/>
          <w:noProof/>
        </w:rPr>
        <mc:AlternateContent>
          <mc:Choice Requires="wps">
            <w:drawing>
              <wp:anchor distT="0" distB="0" distL="114300" distR="114300" simplePos="0" relativeHeight="251656192" behindDoc="0" locked="0" layoutInCell="1" allowOverlap="1" wp14:anchorId="2AF7E7D3" wp14:editId="1C45EB1D">
                <wp:simplePos x="0" y="0"/>
                <wp:positionH relativeFrom="column">
                  <wp:posOffset>4394835</wp:posOffset>
                </wp:positionH>
                <wp:positionV relativeFrom="paragraph">
                  <wp:posOffset>23495</wp:posOffset>
                </wp:positionV>
                <wp:extent cx="228600" cy="228600"/>
                <wp:effectExtent l="0" t="0" r="0" b="0"/>
                <wp:wrapNone/>
                <wp:docPr id="165341041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42055" id="AutoShape 9" o:spid="_x0000_s1026" type="#_x0000_t16" style="position:absolute;margin-left:346.05pt;margin-top:1.85pt;width:1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"/>
            </w:pict>
          </mc:Fallback>
        </mc:AlternateContent>
      </w:r>
      <w:r w:rsidR="006603C0">
        <w:rPr>
          <w:rFonts w:ascii="Tahoma" w:hAnsi="Tahoma"/>
        </w:rPr>
        <w:t>Does the informed consent document reflect this?</w:t>
      </w:r>
      <w:r w:rsidR="006603C0">
        <w:rPr>
          <w:rFonts w:ascii="Tahoma" w:hAnsi="Tahoma"/>
        </w:rPr>
        <w:tab/>
      </w:r>
      <w:r w:rsidR="006603C0">
        <w:rPr>
          <w:rFonts w:ascii="Tahoma" w:hAnsi="Tahoma"/>
        </w:rPr>
        <w:tab/>
        <w:t>YES                  NO</w:t>
      </w:r>
      <w:r w:rsidR="006603C0">
        <w:rPr>
          <w:rFonts w:ascii="Tahoma" w:hAnsi="Tahoma"/>
        </w:rPr>
        <w:tab/>
      </w:r>
    </w:p>
    <w:p w14:paraId="66E8C1D1" w14:textId="77777777" w:rsidR="006603C0" w:rsidRDefault="006603C0">
      <w:pPr>
        <w:pStyle w:val="BodyTextIndent3"/>
        <w:ind w:left="0" w:firstLine="0"/>
        <w:rPr>
          <w:rFonts w:ascii="Tahoma" w:hAnsi="Tahoma"/>
        </w:rPr>
      </w:pPr>
    </w:p>
    <w:p w14:paraId="0A605C1A" w14:textId="77777777" w:rsidR="006603C0" w:rsidRDefault="006603C0">
      <w:pPr>
        <w:pStyle w:val="BodyTextIndent3"/>
        <w:ind w:left="0" w:firstLine="0"/>
        <w:rPr>
          <w:rFonts w:ascii="Tahoma" w:hAnsi="Tahoma"/>
        </w:rPr>
      </w:pPr>
    </w:p>
    <w:p w14:paraId="2DB9F783" w14:textId="79991D74" w:rsidR="006603C0" w:rsidRDefault="00082787">
      <w:pPr>
        <w:pStyle w:val="BodyTextIndent3"/>
        <w:numPr>
          <w:ilvl w:val="0"/>
          <w:numId w:val="2"/>
        </w:numPr>
        <w:rPr>
          <w:rFonts w:ascii="Tahoma" w:hAnsi="Tahoma"/>
        </w:rPr>
      </w:pPr>
      <w:r>
        <w:rPr>
          <w:rFonts w:ascii="Tahoma" w:hAnsi="Tahoma"/>
          <w:noProof/>
        </w:rPr>
        <mc:AlternateContent>
          <mc:Choice Requires="wps">
            <w:drawing>
              <wp:anchor distT="0" distB="0" distL="114300" distR="114300" simplePos="0" relativeHeight="251657216" behindDoc="0" locked="0" layoutInCell="1" allowOverlap="1" wp14:anchorId="038542C0" wp14:editId="090756C9">
                <wp:simplePos x="0" y="0"/>
                <wp:positionH relativeFrom="column">
                  <wp:posOffset>5309235</wp:posOffset>
                </wp:positionH>
                <wp:positionV relativeFrom="paragraph">
                  <wp:posOffset>173990</wp:posOffset>
                </wp:positionV>
                <wp:extent cx="228600" cy="228600"/>
                <wp:effectExtent l="0" t="0" r="0" b="0"/>
                <wp:wrapNone/>
                <wp:docPr id="192573024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1A085" id="AutoShape 10" o:spid="_x0000_s1026" type="#_x0000_t16" style="position:absolute;margin-left:418.05pt;margin-top:13.7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"/>
            </w:pict>
          </mc:Fallback>
        </mc:AlternateContent>
      </w:r>
      <w:r>
        <w:rPr>
          <w:rFonts w:ascii="Tahoma" w:hAnsi="Tahoma"/>
          <w:noProof/>
        </w:rPr>
        <mc:AlternateContent>
          <mc:Choice Requires="wps">
            <w:drawing>
              <wp:anchor distT="0" distB="0" distL="114300" distR="114300" simplePos="0" relativeHeight="251658240" behindDoc="0" locked="0" layoutInCell="1" allowOverlap="1" wp14:anchorId="2A5E82F6" wp14:editId="7330311F">
                <wp:simplePos x="0" y="0"/>
                <wp:positionH relativeFrom="column">
                  <wp:posOffset>4394835</wp:posOffset>
                </wp:positionH>
                <wp:positionV relativeFrom="paragraph">
                  <wp:posOffset>173990</wp:posOffset>
                </wp:positionV>
                <wp:extent cx="228600" cy="228600"/>
                <wp:effectExtent l="0" t="0" r="0" b="0"/>
                <wp:wrapNone/>
                <wp:docPr id="139403926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92051" id="AutoShape 11" o:spid="_x0000_s1026" type="#_x0000_t16" style="position:absolute;margin-left:346.05pt;margin-top:13.7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"/>
            </w:pict>
          </mc:Fallback>
        </mc:AlternateContent>
      </w:r>
      <w:r w:rsidR="006603C0">
        <w:rPr>
          <w:rFonts w:ascii="Tahoma" w:hAnsi="Tahoma"/>
        </w:rPr>
        <w:t>The autonomy of the individual with impaired decision-making capacity should be respected.  Do you have plans for obtaining assent to participate in the research?</w:t>
      </w:r>
      <w:r w:rsidR="006603C0">
        <w:rPr>
          <w:rFonts w:ascii="Tahoma" w:hAnsi="Tahoma"/>
        </w:rPr>
        <w:tab/>
        <w:t>YES                  NO</w:t>
      </w:r>
      <w:r w:rsidR="006603C0">
        <w:rPr>
          <w:rFonts w:ascii="Tahoma" w:hAnsi="Tahoma"/>
        </w:rPr>
        <w:tab/>
      </w:r>
    </w:p>
    <w:p w14:paraId="52591A8E" w14:textId="77777777" w:rsidR="006603C0" w:rsidRDefault="006603C0">
      <w:pPr>
        <w:pStyle w:val="BodyTextIndent3"/>
        <w:ind w:left="720" w:firstLine="0"/>
        <w:rPr>
          <w:rFonts w:ascii="Tahoma" w:hAnsi="Tahoma"/>
        </w:rPr>
      </w:pPr>
    </w:p>
    <w:p w14:paraId="3F5C9BBE" w14:textId="77777777" w:rsidR="006603C0" w:rsidRDefault="006603C0">
      <w:pPr>
        <w:pStyle w:val="BodyTextIndent3"/>
        <w:ind w:left="720" w:firstLine="0"/>
        <w:rPr>
          <w:rFonts w:ascii="Tahoma" w:hAnsi="Tahoma"/>
        </w:rPr>
      </w:pPr>
    </w:p>
    <w:p w14:paraId="5ECF9FEA" w14:textId="77777777" w:rsidR="006603C0" w:rsidRDefault="006603C0">
      <w:pPr>
        <w:pStyle w:val="BodyTextIndent3"/>
        <w:numPr>
          <w:ilvl w:val="0"/>
          <w:numId w:val="2"/>
        </w:numPr>
        <w:rPr>
          <w:rFonts w:ascii="Tahoma" w:hAnsi="Tahoma"/>
        </w:rPr>
      </w:pPr>
      <w:r>
        <w:rPr>
          <w:rFonts w:ascii="Tahoma" w:hAnsi="Tahoma"/>
        </w:rPr>
        <w:t xml:space="preserve">Will the subject’s decision to withdraw from a study at any time be honored? </w:t>
      </w:r>
    </w:p>
    <w:p w14:paraId="5E36B051" w14:textId="3C5E28A7" w:rsidR="006603C0" w:rsidRDefault="00082787">
      <w:pPr>
        <w:pStyle w:val="BodyTextIndent3"/>
        <w:ind w:left="6120" w:firstLine="360"/>
        <w:rPr>
          <w:rFonts w:ascii="Tahoma" w:hAnsi="Tahoma"/>
        </w:rPr>
      </w:pPr>
      <w:r>
        <w:rPr>
          <w:rFonts w:ascii="Tahoma" w:hAnsi="Tahoma"/>
          <w:noProof/>
        </w:rPr>
        <mc:AlternateContent>
          <mc:Choice Requires="wps">
            <w:drawing>
              <wp:anchor distT="0" distB="0" distL="114300" distR="114300" simplePos="0" relativeHeight="251663360" behindDoc="0" locked="0" layoutInCell="1" allowOverlap="1" wp14:anchorId="06D2EE96" wp14:editId="75DD0D8F">
                <wp:simplePos x="0" y="0"/>
                <wp:positionH relativeFrom="column">
                  <wp:posOffset>5309235</wp:posOffset>
                </wp:positionH>
                <wp:positionV relativeFrom="paragraph">
                  <wp:posOffset>18415</wp:posOffset>
                </wp:positionV>
                <wp:extent cx="228600" cy="228600"/>
                <wp:effectExtent l="0" t="0" r="0" b="0"/>
                <wp:wrapNone/>
                <wp:docPr id="1263030607"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24378" id="AutoShape 16" o:spid="_x0000_s1026" type="#_x0000_t16" style="position:absolute;margin-left:418.05pt;margin-top:1.45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"/>
            </w:pict>
          </mc:Fallback>
        </mc:AlternateContent>
      </w:r>
      <w:r>
        <w:rPr>
          <w:rFonts w:ascii="Tahoma" w:hAnsi="Tahoma"/>
          <w:noProof/>
        </w:rPr>
        <mc:AlternateContent>
          <mc:Choice Requires="wps">
            <w:drawing>
              <wp:anchor distT="0" distB="0" distL="114300" distR="114300" simplePos="0" relativeHeight="251664384" behindDoc="0" locked="0" layoutInCell="1" allowOverlap="1" wp14:anchorId="6517B473" wp14:editId="2705AECA">
                <wp:simplePos x="0" y="0"/>
                <wp:positionH relativeFrom="column">
                  <wp:posOffset>4394835</wp:posOffset>
                </wp:positionH>
                <wp:positionV relativeFrom="paragraph">
                  <wp:posOffset>18415</wp:posOffset>
                </wp:positionV>
                <wp:extent cx="228600" cy="228600"/>
                <wp:effectExtent l="0" t="0" r="0" b="0"/>
                <wp:wrapNone/>
                <wp:docPr id="198330846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8CE6B" id="AutoShape 17" o:spid="_x0000_s1026" type="#_x0000_t16" style="position:absolute;margin-left:346.05pt;margin-top:1.45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"/>
            </w:pict>
          </mc:Fallback>
        </mc:AlternateContent>
      </w:r>
      <w:r w:rsidR="006603C0">
        <w:rPr>
          <w:rFonts w:ascii="Tahoma" w:hAnsi="Tahoma"/>
        </w:rPr>
        <w:t>YES                  NO</w:t>
      </w:r>
      <w:r w:rsidR="006603C0">
        <w:rPr>
          <w:rFonts w:ascii="Tahoma" w:hAnsi="Tahoma"/>
        </w:rPr>
        <w:tab/>
      </w:r>
    </w:p>
    <w:p w14:paraId="73170B3C" w14:textId="77777777" w:rsidR="006603C0" w:rsidRDefault="006603C0">
      <w:pPr>
        <w:pStyle w:val="BodyTextIndent3"/>
        <w:ind w:left="6120" w:firstLine="360"/>
        <w:rPr>
          <w:rFonts w:ascii="Tahoma" w:hAnsi="Tahoma"/>
        </w:rPr>
      </w:pPr>
    </w:p>
    <w:p w14:paraId="5616E7A5" w14:textId="77777777" w:rsidR="006603C0" w:rsidRDefault="006603C0">
      <w:pPr>
        <w:pStyle w:val="BodyTextIndent3"/>
        <w:ind w:left="0" w:firstLine="0"/>
        <w:rPr>
          <w:rFonts w:ascii="Tahoma" w:hAnsi="Tahoma"/>
        </w:rPr>
      </w:pPr>
    </w:p>
    <w:p w14:paraId="47C17FAE" w14:textId="77777777" w:rsidR="006603C0" w:rsidRDefault="006603C0">
      <w:pPr>
        <w:pStyle w:val="BodyTextIndent3"/>
        <w:numPr>
          <w:ilvl w:val="0"/>
          <w:numId w:val="2"/>
        </w:numPr>
        <w:rPr>
          <w:rFonts w:ascii="Tahoma" w:hAnsi="Tahoma"/>
        </w:rPr>
      </w:pPr>
      <w:r>
        <w:rPr>
          <w:rFonts w:ascii="Tahoma" w:hAnsi="Tahoma"/>
        </w:rPr>
        <w:t xml:space="preserve">Communication between investigators and their staff and the participants and their families is critical.  Will informed consent be an ongoing process throughout the course of the research? </w:t>
      </w:r>
      <w:r>
        <w:rPr>
          <w:rFonts w:ascii="Tahoma" w:hAnsi="Tahoma"/>
        </w:rPr>
        <w:tab/>
      </w:r>
    </w:p>
    <w:p w14:paraId="654C0EC6" w14:textId="23ACD687" w:rsidR="006603C0" w:rsidRDefault="00082787">
      <w:pPr>
        <w:pStyle w:val="BodyTextIndent3"/>
        <w:ind w:left="5760" w:firstLine="720"/>
        <w:rPr>
          <w:rFonts w:ascii="Tahoma" w:hAnsi="Tahoma"/>
        </w:rPr>
      </w:pPr>
      <w:r>
        <w:rPr>
          <w:rFonts w:ascii="Tahoma" w:hAnsi="Tahoma"/>
          <w:noProof/>
        </w:rPr>
        <mc:AlternateContent>
          <mc:Choice Requires="wps">
            <w:drawing>
              <wp:anchor distT="0" distB="0" distL="114300" distR="114300" simplePos="0" relativeHeight="251659264" behindDoc="0" locked="0" layoutInCell="1" allowOverlap="1" wp14:anchorId="59729650" wp14:editId="08042FDD">
                <wp:simplePos x="0" y="0"/>
                <wp:positionH relativeFrom="column">
                  <wp:posOffset>5309235</wp:posOffset>
                </wp:positionH>
                <wp:positionV relativeFrom="paragraph">
                  <wp:posOffset>52070</wp:posOffset>
                </wp:positionV>
                <wp:extent cx="228600" cy="228600"/>
                <wp:effectExtent l="0" t="0" r="0" b="0"/>
                <wp:wrapNone/>
                <wp:docPr id="143634999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FF2F2" id="AutoShape 12" o:spid="_x0000_s1026" type="#_x0000_t16" style="position:absolute;margin-left:418.05pt;margin-top:4.1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"/>
            </w:pict>
          </mc:Fallback>
        </mc:AlternateContent>
      </w:r>
      <w:r>
        <w:rPr>
          <w:rFonts w:ascii="Tahoma" w:hAnsi="Tahoma"/>
          <w:noProof/>
        </w:rPr>
        <mc:AlternateContent>
          <mc:Choice Requires="wps">
            <w:drawing>
              <wp:anchor distT="0" distB="0" distL="114300" distR="114300" simplePos="0" relativeHeight="251660288" behindDoc="0" locked="0" layoutInCell="1" allowOverlap="1" wp14:anchorId="1BFD628A" wp14:editId="15EC7F69">
                <wp:simplePos x="0" y="0"/>
                <wp:positionH relativeFrom="column">
                  <wp:posOffset>4394835</wp:posOffset>
                </wp:positionH>
                <wp:positionV relativeFrom="paragraph">
                  <wp:posOffset>52070</wp:posOffset>
                </wp:positionV>
                <wp:extent cx="228600" cy="228600"/>
                <wp:effectExtent l="0" t="0" r="0" b="0"/>
                <wp:wrapNone/>
                <wp:docPr id="83378002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6D24C" id="AutoShape 13" o:spid="_x0000_s1026" type="#_x0000_t16" style="position:absolute;margin-left:346.05pt;margin-top:4.1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"/>
            </w:pict>
          </mc:Fallback>
        </mc:AlternateContent>
      </w:r>
      <w:r w:rsidR="006603C0">
        <w:rPr>
          <w:rFonts w:ascii="Tahoma" w:hAnsi="Tahoma"/>
        </w:rPr>
        <w:t>YES                  NO</w:t>
      </w:r>
      <w:r w:rsidR="006603C0">
        <w:rPr>
          <w:rFonts w:ascii="Tahoma" w:hAnsi="Tahoma"/>
        </w:rPr>
        <w:tab/>
      </w:r>
    </w:p>
    <w:p w14:paraId="31DFB698" w14:textId="77777777" w:rsidR="006603C0" w:rsidRDefault="006603C0">
      <w:pPr>
        <w:pStyle w:val="BodyTextIndent3"/>
        <w:ind w:left="0" w:firstLine="0"/>
        <w:rPr>
          <w:rFonts w:ascii="Tahoma" w:hAnsi="Tahoma"/>
        </w:rPr>
      </w:pPr>
    </w:p>
    <w:p w14:paraId="6E6CB7F0" w14:textId="77777777" w:rsidR="006603C0" w:rsidRDefault="006603C0">
      <w:pPr>
        <w:pStyle w:val="BodyTextIndent3"/>
        <w:ind w:left="0" w:firstLine="0"/>
        <w:rPr>
          <w:rFonts w:ascii="Tahoma" w:hAnsi="Tahoma"/>
        </w:rPr>
      </w:pPr>
    </w:p>
    <w:p w14:paraId="5BD96068" w14:textId="6DA010DB" w:rsidR="006603C0" w:rsidRDefault="00082787">
      <w:pPr>
        <w:pStyle w:val="BodyTextIndent3"/>
        <w:numPr>
          <w:ilvl w:val="0"/>
          <w:numId w:val="2"/>
        </w:numPr>
        <w:rPr>
          <w:rFonts w:ascii="Tahoma" w:hAnsi="Tahoma"/>
        </w:rPr>
      </w:pPr>
      <w:r>
        <w:rPr>
          <w:rFonts w:ascii="Tahoma" w:hAnsi="Tahoma"/>
          <w:noProof/>
        </w:rPr>
        <mc:AlternateContent>
          <mc:Choice Requires="wps">
            <w:drawing>
              <wp:anchor distT="0" distB="0" distL="114300" distR="114300" simplePos="0" relativeHeight="251661312" behindDoc="0" locked="0" layoutInCell="1" allowOverlap="1" wp14:anchorId="62BA1C0D" wp14:editId="65118ECC">
                <wp:simplePos x="0" y="0"/>
                <wp:positionH relativeFrom="column">
                  <wp:posOffset>5309235</wp:posOffset>
                </wp:positionH>
                <wp:positionV relativeFrom="paragraph">
                  <wp:posOffset>506730</wp:posOffset>
                </wp:positionV>
                <wp:extent cx="228600" cy="228600"/>
                <wp:effectExtent l="0" t="0" r="0" b="0"/>
                <wp:wrapNone/>
                <wp:docPr id="197181423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A2042" id="AutoShape 14" o:spid="_x0000_s1026" type="#_x0000_t16" style="position:absolute;margin-left:418.05pt;margin-top:39.9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"/>
            </w:pict>
          </mc:Fallback>
        </mc:AlternateContent>
      </w:r>
      <w:r>
        <w:rPr>
          <w:rFonts w:ascii="Tahoma" w:hAnsi="Tahoma"/>
          <w:noProof/>
        </w:rPr>
        <mc:AlternateContent>
          <mc:Choice Requires="wps">
            <w:drawing>
              <wp:anchor distT="0" distB="0" distL="114300" distR="114300" simplePos="0" relativeHeight="251662336" behindDoc="0" locked="0" layoutInCell="1" allowOverlap="1" wp14:anchorId="18D30959" wp14:editId="62850145">
                <wp:simplePos x="0" y="0"/>
                <wp:positionH relativeFrom="column">
                  <wp:posOffset>4394835</wp:posOffset>
                </wp:positionH>
                <wp:positionV relativeFrom="paragraph">
                  <wp:posOffset>506730</wp:posOffset>
                </wp:positionV>
                <wp:extent cx="228600" cy="228600"/>
                <wp:effectExtent l="0" t="0" r="0" b="0"/>
                <wp:wrapNone/>
                <wp:docPr id="59028037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41B71" id="AutoShape 15" o:spid="_x0000_s1026" type="#_x0000_t16" style="position:absolute;margin-left:346.05pt;margin-top:39.9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"/>
            </w:pict>
          </mc:Fallback>
        </mc:AlternateContent>
      </w:r>
      <w:r w:rsidR="006603C0">
        <w:rPr>
          <w:rFonts w:ascii="Tahoma" w:hAnsi="Tahoma"/>
        </w:rPr>
        <w:t xml:space="preserve">Individuals with impaired decision-making capacity may need more time to consider the information they are given regarding the research.  Information should be provided incrementally to facilitate understanding.  Will you provide waiting periods to allow potential participants to consult with family members about </w:t>
      </w:r>
      <w:proofErr w:type="gramStart"/>
      <w:r w:rsidR="006603C0">
        <w:rPr>
          <w:rFonts w:ascii="Tahoma" w:hAnsi="Tahoma"/>
        </w:rPr>
        <w:t>whether or not</w:t>
      </w:r>
      <w:proofErr w:type="gramEnd"/>
      <w:r w:rsidR="006603C0">
        <w:rPr>
          <w:rFonts w:ascii="Tahoma" w:hAnsi="Tahoma"/>
        </w:rPr>
        <w:t xml:space="preserve"> to participate?</w:t>
      </w:r>
      <w:r w:rsidR="006603C0">
        <w:rPr>
          <w:rFonts w:ascii="Tahoma" w:hAnsi="Tahoma"/>
        </w:rPr>
        <w:tab/>
      </w:r>
      <w:r w:rsidR="006603C0">
        <w:rPr>
          <w:rFonts w:ascii="Tahoma" w:hAnsi="Tahoma"/>
        </w:rPr>
        <w:tab/>
      </w:r>
      <w:r w:rsidR="006603C0">
        <w:rPr>
          <w:rFonts w:ascii="Tahoma" w:hAnsi="Tahoma"/>
        </w:rPr>
        <w:tab/>
      </w:r>
      <w:r w:rsidR="006603C0">
        <w:rPr>
          <w:rFonts w:ascii="Tahoma" w:hAnsi="Tahoma"/>
        </w:rPr>
        <w:tab/>
      </w:r>
      <w:r w:rsidR="006603C0">
        <w:rPr>
          <w:rFonts w:ascii="Tahoma" w:hAnsi="Tahoma"/>
        </w:rPr>
        <w:tab/>
      </w:r>
      <w:r w:rsidR="006603C0">
        <w:rPr>
          <w:rFonts w:ascii="Tahoma" w:hAnsi="Tahoma"/>
        </w:rPr>
        <w:tab/>
        <w:t>YES                  NO</w:t>
      </w:r>
      <w:r w:rsidR="006603C0">
        <w:rPr>
          <w:rFonts w:ascii="Tahoma" w:hAnsi="Tahoma"/>
        </w:rPr>
        <w:tab/>
      </w:r>
    </w:p>
    <w:p w14:paraId="3D54571D" w14:textId="77777777" w:rsidR="006603C0" w:rsidRDefault="006603C0">
      <w:pPr>
        <w:pStyle w:val="BodyTextIndent3"/>
        <w:ind w:left="720" w:firstLine="0"/>
        <w:rPr>
          <w:rFonts w:ascii="Tahoma" w:hAnsi="Tahoma"/>
        </w:rPr>
      </w:pPr>
    </w:p>
    <w:p w14:paraId="679ECB80" w14:textId="77777777" w:rsidR="006603C0" w:rsidRDefault="006603C0">
      <w:pPr>
        <w:pStyle w:val="BodyTextIndent3"/>
        <w:ind w:left="0" w:firstLine="0"/>
        <w:rPr>
          <w:rFonts w:ascii="Tahoma" w:hAnsi="Tahoma"/>
        </w:rPr>
      </w:pPr>
    </w:p>
    <w:p w14:paraId="51F1D0C7" w14:textId="77777777" w:rsidR="006603C0" w:rsidRDefault="006603C0">
      <w:pPr>
        <w:pStyle w:val="BodyTextIndent3"/>
        <w:ind w:left="0" w:firstLine="0"/>
        <w:rPr>
          <w:rFonts w:ascii="Tahoma" w:hAnsi="Tahoma"/>
        </w:rPr>
      </w:pPr>
    </w:p>
    <w:p w14:paraId="44E355FB" w14:textId="77777777" w:rsidR="006603C0" w:rsidRDefault="006603C0">
      <w:pPr>
        <w:pStyle w:val="BodyTextIndent3"/>
        <w:ind w:left="0" w:firstLine="0"/>
        <w:rPr>
          <w:rFonts w:ascii="Tahoma" w:hAnsi="Tahoma"/>
        </w:rPr>
      </w:pPr>
    </w:p>
    <w:p w14:paraId="60666968" w14:textId="77777777" w:rsidR="006603C0" w:rsidRDefault="006603C0">
      <w:pPr>
        <w:pStyle w:val="BodyTextIndent3"/>
        <w:ind w:left="0" w:firstLine="0"/>
        <w:rPr>
          <w:rFonts w:ascii="Tahoma" w:hAnsi="Tahoma"/>
        </w:rPr>
      </w:pPr>
    </w:p>
    <w:p w14:paraId="53E691D9" w14:textId="77777777" w:rsidR="006603C0" w:rsidRDefault="006603C0">
      <w:pPr>
        <w:pStyle w:val="BodyTextIndent3"/>
        <w:ind w:left="0" w:firstLine="0"/>
        <w:rPr>
          <w:rFonts w:ascii="Tahoma" w:hAnsi="Tahoma"/>
        </w:rPr>
      </w:pPr>
    </w:p>
    <w:p w14:paraId="4F760E38" w14:textId="77777777" w:rsidR="006603C0" w:rsidRDefault="006603C0">
      <w:pPr>
        <w:pStyle w:val="BodyTextIndent3"/>
        <w:ind w:left="0" w:firstLine="0"/>
        <w:rPr>
          <w:rFonts w:ascii="Tahoma" w:hAnsi="Tahoma"/>
        </w:rPr>
      </w:pPr>
    </w:p>
    <w:p w14:paraId="7F0C52C1" w14:textId="77777777" w:rsidR="006603C0" w:rsidRDefault="006603C0">
      <w:pPr>
        <w:pStyle w:val="BodyTextIndent3"/>
        <w:ind w:left="0" w:firstLine="0"/>
        <w:rPr>
          <w:rFonts w:ascii="Tahoma" w:hAnsi="Tahoma"/>
        </w:rPr>
      </w:pPr>
    </w:p>
    <w:p w14:paraId="16CFC335" w14:textId="77777777" w:rsidR="006603C0" w:rsidRDefault="006603C0">
      <w:pPr>
        <w:pStyle w:val="BodyTextIndent3"/>
        <w:ind w:left="0" w:firstLine="0"/>
        <w:rPr>
          <w:rFonts w:ascii="Tahoma" w:hAnsi="Tahoma"/>
        </w:rPr>
      </w:pPr>
      <w:r>
        <w:rPr>
          <w:rFonts w:ascii="Tahoma" w:hAnsi="Tahoma"/>
        </w:rPr>
        <w:t>Investigators must strive for a balance that maximizes potential benefits, recognizes individual autonomy, and minimizes risks associated with the research.</w:t>
      </w:r>
    </w:p>
    <w:p w14:paraId="3B807CEE" w14:textId="77777777" w:rsidR="006603C0" w:rsidRDefault="006603C0">
      <w:pPr>
        <w:pStyle w:val="BodyTextIndent3"/>
        <w:ind w:left="0" w:firstLine="0"/>
        <w:rPr>
          <w:rFonts w:ascii="Tahoma" w:hAnsi="Tahoma"/>
        </w:rPr>
      </w:pPr>
    </w:p>
    <w:p w14:paraId="4B458489" w14:textId="77777777" w:rsidR="006603C0" w:rsidRDefault="006603C0">
      <w:pPr>
        <w:pStyle w:val="BodyTextIndent3"/>
        <w:ind w:left="0" w:firstLine="0"/>
        <w:rPr>
          <w:rFonts w:ascii="Tahoma" w:hAnsi="Tahoma"/>
        </w:rPr>
      </w:pPr>
    </w:p>
    <w:p w14:paraId="543FC17F" w14:textId="4A9F3533" w:rsidR="006603C0" w:rsidRPr="00082787" w:rsidRDefault="00082787">
      <w:pPr>
        <w:pStyle w:val="BodyTextIndent3"/>
        <w:ind w:left="0" w:firstLine="0"/>
        <w:rPr>
          <w:rFonts w:ascii="Tahoma" w:hAnsi="Tahoma"/>
          <w:b/>
          <w:bCs/>
        </w:rPr>
      </w:pPr>
      <w:r w:rsidRPr="00082787">
        <w:rPr>
          <w:rFonts w:ascii="Tahoma" w:hAnsi="Tahoma"/>
          <w:b/>
          <w:bCs/>
          <w:u w:val="single"/>
        </w:rPr>
        <w:tab/>
      </w:r>
      <w:r w:rsidRPr="00082787">
        <w:rPr>
          <w:rFonts w:ascii="Tahoma" w:hAnsi="Tahoma"/>
          <w:b/>
          <w:bCs/>
          <w:u w:val="single"/>
        </w:rPr>
        <w:tab/>
      </w:r>
      <w:r w:rsidRPr="00082787">
        <w:rPr>
          <w:rFonts w:ascii="Tahoma" w:hAnsi="Tahoma"/>
          <w:b/>
          <w:bCs/>
          <w:u w:val="single"/>
        </w:rPr>
        <w:tab/>
      </w:r>
      <w:r w:rsidRPr="00082787">
        <w:rPr>
          <w:rFonts w:ascii="Tahoma" w:hAnsi="Tahoma"/>
          <w:b/>
          <w:bCs/>
          <w:u w:val="single"/>
        </w:rPr>
        <w:tab/>
      </w:r>
      <w:r w:rsidRPr="00082787">
        <w:rPr>
          <w:rFonts w:ascii="Tahoma" w:hAnsi="Tahoma"/>
          <w:b/>
          <w:bCs/>
          <w:u w:val="single"/>
        </w:rPr>
        <w:tab/>
      </w:r>
      <w:r w:rsidRPr="00082787">
        <w:rPr>
          <w:rFonts w:ascii="Tahoma" w:hAnsi="Tahoma"/>
          <w:b/>
          <w:bCs/>
          <w:u w:val="single"/>
        </w:rPr>
        <w:tab/>
      </w:r>
      <w:r w:rsidRPr="00082787">
        <w:rPr>
          <w:rFonts w:ascii="Tahoma" w:hAnsi="Tahoma"/>
          <w:b/>
          <w:bCs/>
          <w:u w:val="single"/>
        </w:rPr>
        <w:tab/>
      </w:r>
      <w:r>
        <w:rPr>
          <w:rFonts w:ascii="Tahoma" w:hAnsi="Tahoma"/>
          <w:b/>
          <w:bCs/>
          <w:u w:val="single"/>
        </w:rPr>
        <w:tab/>
      </w:r>
      <w:r w:rsidRPr="00082787">
        <w:rPr>
          <w:rFonts w:ascii="Tahoma" w:hAnsi="Tahoma"/>
          <w:b/>
          <w:bCs/>
          <w:u w:val="single"/>
        </w:rPr>
        <w:tab/>
      </w:r>
      <w:r w:rsidRPr="00082787">
        <w:rPr>
          <w:rFonts w:ascii="Tahoma" w:hAnsi="Tahoma"/>
          <w:b/>
          <w:bCs/>
          <w:u w:val="single"/>
        </w:rPr>
        <w:tab/>
      </w:r>
      <w:r w:rsidRPr="00082787">
        <w:rPr>
          <w:rFonts w:ascii="Tahoma" w:hAnsi="Tahoma"/>
          <w:b/>
          <w:bCs/>
          <w:u w:val="single"/>
        </w:rPr>
        <w:tab/>
      </w:r>
      <w:r w:rsidRPr="00082787">
        <w:rPr>
          <w:rFonts w:ascii="Tahoma" w:hAnsi="Tahoma"/>
          <w:b/>
          <w:bCs/>
          <w:u w:val="single"/>
        </w:rPr>
        <w:tab/>
      </w:r>
      <w:r w:rsidRPr="00082787">
        <w:rPr>
          <w:rFonts w:ascii="Tahoma" w:hAnsi="Tahoma"/>
          <w:b/>
          <w:bCs/>
          <w:u w:val="single"/>
        </w:rPr>
        <w:tab/>
      </w:r>
      <w:r w:rsidR="006603C0" w:rsidRPr="00082787">
        <w:rPr>
          <w:rFonts w:ascii="Tahoma" w:hAnsi="Tahoma"/>
          <w:b/>
          <w:bCs/>
        </w:rPr>
        <w:tab/>
      </w:r>
      <w:r w:rsidRPr="00082787">
        <w:rPr>
          <w:rFonts w:ascii="Tahoma" w:hAnsi="Tahoma"/>
          <w:b/>
          <w:bCs/>
        </w:rPr>
        <w:t>INVESTIGATOR CERTIFICATON</w:t>
      </w:r>
      <w:r w:rsidR="006603C0" w:rsidRPr="00082787">
        <w:rPr>
          <w:rFonts w:ascii="Tahoma" w:hAnsi="Tahoma"/>
          <w:b/>
          <w:bCs/>
        </w:rPr>
        <w:tab/>
      </w:r>
      <w:r w:rsidR="006603C0" w:rsidRPr="00082787">
        <w:rPr>
          <w:rFonts w:ascii="Tahoma" w:hAnsi="Tahoma"/>
          <w:b/>
          <w:bCs/>
        </w:rPr>
        <w:tab/>
      </w:r>
      <w:r w:rsidR="006603C0" w:rsidRPr="00082787">
        <w:rPr>
          <w:rFonts w:ascii="Tahoma" w:hAnsi="Tahoma"/>
          <w:b/>
          <w:bCs/>
        </w:rPr>
        <w:tab/>
      </w:r>
      <w:r w:rsidR="006603C0" w:rsidRPr="00082787">
        <w:rPr>
          <w:rFonts w:ascii="Tahoma" w:hAnsi="Tahoma"/>
          <w:b/>
          <w:bCs/>
        </w:rPr>
        <w:tab/>
      </w:r>
      <w:r w:rsidR="006603C0" w:rsidRPr="00082787">
        <w:rPr>
          <w:rFonts w:ascii="Tahoma" w:hAnsi="Tahoma"/>
          <w:b/>
          <w:bCs/>
        </w:rPr>
        <w:tab/>
      </w:r>
      <w:r w:rsidRPr="00082787">
        <w:rPr>
          <w:rFonts w:ascii="Tahoma" w:hAnsi="Tahoma"/>
          <w:b/>
          <w:bCs/>
        </w:rPr>
        <w:t>DATE</w:t>
      </w:r>
    </w:p>
    <w:p w14:paraId="2CEF0545" w14:textId="77777777" w:rsidR="006603C0" w:rsidRDefault="006603C0">
      <w:pPr>
        <w:pStyle w:val="BodyTextIndent3"/>
        <w:ind w:left="0" w:firstLine="0"/>
        <w:rPr>
          <w:rFonts w:ascii="Tahoma" w:hAnsi="Tahoma"/>
        </w:rPr>
      </w:pPr>
    </w:p>
    <w:p w14:paraId="68AA03A0" w14:textId="77777777" w:rsidR="006603C0" w:rsidRDefault="006603C0">
      <w:pPr>
        <w:pStyle w:val="BodyTextIndent3"/>
        <w:ind w:left="0" w:firstLine="0"/>
        <w:rPr>
          <w:rFonts w:ascii="Tahoma" w:hAnsi="Tahoma"/>
        </w:rPr>
      </w:pPr>
    </w:p>
    <w:p w14:paraId="5D5A0FFA" w14:textId="77777777" w:rsidR="006603C0" w:rsidRDefault="006603C0">
      <w:pPr>
        <w:pStyle w:val="BodyTextIndent3"/>
        <w:ind w:left="0" w:firstLine="0"/>
        <w:rPr>
          <w:rFonts w:ascii="Tahoma" w:hAnsi="Tahoma"/>
        </w:rPr>
      </w:pPr>
    </w:p>
    <w:p w14:paraId="6323D783" w14:textId="77777777" w:rsidR="006603C0" w:rsidRDefault="006603C0">
      <w:pPr>
        <w:pStyle w:val="BodyTextIndent3"/>
        <w:ind w:left="0" w:firstLine="0"/>
        <w:rPr>
          <w:rFonts w:ascii="Tahoma" w:hAnsi="Tahoma"/>
        </w:rPr>
      </w:pPr>
      <w:r>
        <w:rPr>
          <w:rFonts w:ascii="Tahoma" w:hAnsi="Tahoma"/>
        </w:rPr>
        <w:t>In accordance with 45 CFR 46.111, the Institutional Review Board (IRB) must review research activities and ascertain that 1) risks to subjects are minimized; 2) risks are reasonable in relation to the anticipated benefits; 3) selection of subjects is equitable; 4) appropriate informed consent is obtained and documented, and; 5) subject privacy and confidentiality are protected.  To accomplish this task, the IRB must make additional determinations for vulnerable populations.  Requests for inclusion of subjects who are mentally incapacitated or decisional impaired require an additional determination.</w:t>
      </w:r>
    </w:p>
    <w:p w14:paraId="710FB9CB" w14:textId="77777777" w:rsidR="006603C0" w:rsidRDefault="006603C0">
      <w:pPr>
        <w:pStyle w:val="Header"/>
        <w:tabs>
          <w:tab w:val="clear" w:pos="4320"/>
          <w:tab w:val="clear" w:pos="8640"/>
        </w:tabs>
        <w:rPr>
          <w:rFonts w:ascii="Tahoma" w:hAnsi="Tahoma"/>
        </w:rPr>
      </w:pPr>
    </w:p>
    <w:p w14:paraId="03578E98" w14:textId="77777777" w:rsidR="006603C0" w:rsidRDefault="006603C0">
      <w:pPr>
        <w:pStyle w:val="Header"/>
        <w:tabs>
          <w:tab w:val="clear" w:pos="4320"/>
          <w:tab w:val="clear" w:pos="8640"/>
        </w:tabs>
        <w:rPr>
          <w:rFonts w:ascii="Tahoma" w:hAnsi="Tahoma"/>
          <w:u w:val="single"/>
        </w:rPr>
      </w:pPr>
    </w:p>
    <w:p w14:paraId="51061BC8" w14:textId="77777777" w:rsidR="006603C0" w:rsidRDefault="006603C0">
      <w:pPr>
        <w:rPr>
          <w:rFonts w:ascii="Tahoma" w:hAnsi="Tahoma"/>
        </w:rPr>
      </w:pPr>
    </w:p>
    <w:p w14:paraId="7264BB31" w14:textId="77777777" w:rsidR="006603C0" w:rsidRDefault="006603C0">
      <w:pPr>
        <w:ind w:left="990" w:hanging="270"/>
        <w:rPr>
          <w:rFonts w:ascii="Tahoma" w:hAnsi="Tahoma"/>
        </w:rPr>
      </w:pPr>
    </w:p>
    <w:p w14:paraId="1D6E4A74" w14:textId="77777777" w:rsidR="006603C0" w:rsidRDefault="006603C0">
      <w:pPr>
        <w:ind w:left="990" w:hanging="270"/>
        <w:rPr>
          <w:rFonts w:ascii="Tahoma" w:hAnsi="Tahoma"/>
        </w:rPr>
      </w:pPr>
    </w:p>
    <w:p w14:paraId="2B2AFD2A" w14:textId="77777777" w:rsidR="006603C0" w:rsidRDefault="006603C0">
      <w:pPr>
        <w:rPr>
          <w:rFonts w:ascii="Tahoma" w:hAnsi="Tahoma"/>
        </w:rPr>
      </w:pPr>
    </w:p>
    <w:p w14:paraId="2B3EF080" w14:textId="77777777" w:rsidR="006603C0" w:rsidRDefault="006603C0">
      <w:pPr>
        <w:rPr>
          <w:rFonts w:ascii="Tahoma" w:hAnsi="Tahoma"/>
        </w:rPr>
      </w:pPr>
    </w:p>
    <w:p w14:paraId="289D39D7" w14:textId="77777777" w:rsidR="006603C0" w:rsidRDefault="006603C0">
      <w:pPr>
        <w:pStyle w:val="Header"/>
        <w:tabs>
          <w:tab w:val="clear" w:pos="4320"/>
          <w:tab w:val="clear" w:pos="8640"/>
        </w:tabs>
        <w:rPr>
          <w:rFonts w:ascii="Tahoma" w:hAnsi="Tahoma"/>
        </w:rPr>
      </w:pPr>
    </w:p>
    <w:sectPr w:rsidR="006603C0">
      <w:headerReference w:type="even" r:id="rId7"/>
      <w:headerReference w:type="default" r:id="rId8"/>
      <w:footerReference w:type="even" r:id="rId9"/>
      <w:footerReference w:type="default" r:id="rId10"/>
      <w:headerReference w:type="first" r:id="rId11"/>
      <w:footerReference w:type="first" r:id="rId12"/>
      <w:pgSz w:w="12240" w:h="15840"/>
      <w:pgMar w:top="1440" w:right="720"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E8CD9" w14:textId="77777777" w:rsidR="00197EEB" w:rsidRDefault="00197EEB">
      <w:r>
        <w:separator/>
      </w:r>
    </w:p>
  </w:endnote>
  <w:endnote w:type="continuationSeparator" w:id="0">
    <w:p w14:paraId="518A4DE8" w14:textId="77777777" w:rsidR="00197EEB" w:rsidRDefault="00197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6563" w14:textId="77777777" w:rsidR="00972BFD" w:rsidRDefault="00972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5512" w14:textId="2E1FDE75" w:rsidR="006603C0" w:rsidRPr="00082787" w:rsidRDefault="00082787" w:rsidP="00082787">
    <w:pPr>
      <w:pStyle w:val="Footer"/>
      <w:tabs>
        <w:tab w:val="clear" w:pos="4320"/>
        <w:tab w:val="clear" w:pos="8640"/>
        <w:tab w:val="center" w:pos="5400"/>
        <w:tab w:val="right" w:pos="10800"/>
      </w:tabs>
      <w:rPr>
        <w:rFonts w:ascii="Calibri" w:hAnsi="Calibri" w:cs="Calibri"/>
        <w:sz w:val="16"/>
      </w:rPr>
    </w:pPr>
    <w:r w:rsidRPr="00082787">
      <w:rPr>
        <w:rFonts w:ascii="Calibri" w:hAnsi="Calibri" w:cs="Calibri"/>
        <w:sz w:val="16"/>
      </w:rPr>
      <w:tab/>
    </w:r>
    <w:r w:rsidRPr="00082787">
      <w:rPr>
        <w:rFonts w:ascii="Calibri" w:hAnsi="Calibri" w:cs="Calibri"/>
        <w:sz w:val="16"/>
      </w:rPr>
      <w:fldChar w:fldCharType="begin"/>
    </w:r>
    <w:r w:rsidRPr="00082787">
      <w:rPr>
        <w:rFonts w:ascii="Calibri" w:hAnsi="Calibri" w:cs="Calibri"/>
        <w:sz w:val="16"/>
      </w:rPr>
      <w:instrText xml:space="preserve"> PAGE   \* MERGEFORMAT </w:instrText>
    </w:r>
    <w:r w:rsidRPr="00082787">
      <w:rPr>
        <w:rFonts w:ascii="Calibri" w:hAnsi="Calibri" w:cs="Calibri"/>
        <w:sz w:val="16"/>
      </w:rPr>
      <w:fldChar w:fldCharType="separate"/>
    </w:r>
    <w:r w:rsidRPr="00082787">
      <w:rPr>
        <w:rFonts w:ascii="Calibri" w:hAnsi="Calibri" w:cs="Calibri"/>
        <w:noProof/>
        <w:sz w:val="16"/>
      </w:rPr>
      <w:t>1</w:t>
    </w:r>
    <w:r w:rsidRPr="00082787">
      <w:rPr>
        <w:rFonts w:ascii="Calibri" w:hAnsi="Calibri" w:cs="Calibri"/>
        <w:noProof/>
        <w:sz w:val="16"/>
      </w:rPr>
      <w:fldChar w:fldCharType="end"/>
    </w:r>
    <w:r w:rsidRPr="00082787">
      <w:rPr>
        <w:rFonts w:ascii="Calibri" w:hAnsi="Calibri" w:cs="Calibri"/>
        <w:sz w:val="16"/>
      </w:rPr>
      <w:tab/>
      <w:t xml:space="preserve">Last Revised: </w:t>
    </w:r>
    <w:r w:rsidRPr="00082787">
      <w:rPr>
        <w:rFonts w:ascii="Calibri" w:hAnsi="Calibri" w:cs="Calibri"/>
        <w:sz w:val="16"/>
      </w:rPr>
      <w:t>9/</w:t>
    </w:r>
    <w:r w:rsidR="00972BFD">
      <w:rPr>
        <w:rFonts w:ascii="Calibri" w:hAnsi="Calibri" w:cs="Calibri"/>
        <w:sz w:val="16"/>
      </w:rPr>
      <w:t>22</w:t>
    </w:r>
    <w:r w:rsidRPr="00082787">
      <w:rPr>
        <w:rFonts w:ascii="Calibri" w:hAnsi="Calibri" w:cs="Calibri"/>
        <w:sz w:val="16"/>
      </w:rPr>
      <w:t>/2026</w:t>
    </w:r>
  </w:p>
  <w:p w14:paraId="3E008D15" w14:textId="77777777" w:rsidR="00082787" w:rsidRDefault="00082787" w:rsidP="00082787">
    <w:pPr>
      <w:pStyle w:val="Footer"/>
      <w:tabs>
        <w:tab w:val="clear" w:pos="4320"/>
        <w:tab w:val="clear" w:pos="8640"/>
        <w:tab w:val="center" w:pos="5400"/>
        <w:tab w:val="right" w:pos="10800"/>
      </w:tabs>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67543" w14:textId="77777777" w:rsidR="00972BFD" w:rsidRDefault="00972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2CD20" w14:textId="77777777" w:rsidR="00197EEB" w:rsidRDefault="00197EEB">
      <w:r>
        <w:separator/>
      </w:r>
    </w:p>
  </w:footnote>
  <w:footnote w:type="continuationSeparator" w:id="0">
    <w:p w14:paraId="700337F3" w14:textId="77777777" w:rsidR="00197EEB" w:rsidRDefault="00197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0E0EC" w14:textId="77777777" w:rsidR="00972BFD" w:rsidRDefault="00972B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4"/>
      <w:gridCol w:w="7736"/>
    </w:tblGrid>
    <w:tr w:rsidR="00082787" w14:paraId="654D29C2" w14:textId="77777777" w:rsidTr="00082787">
      <w:tc>
        <w:tcPr>
          <w:tcW w:w="3078" w:type="dxa"/>
        </w:tcPr>
        <w:p w14:paraId="28CD772F" w14:textId="4EC50236" w:rsidR="00082787" w:rsidRDefault="00082787">
          <w:pPr>
            <w:rPr>
              <w:b/>
              <w:bCs/>
            </w:rPr>
          </w:pPr>
          <w:r w:rsidRPr="00C4475E">
            <w:rPr>
              <w:noProof/>
            </w:rPr>
            <w:drawing>
              <wp:inline distT="0" distB="0" distL="0" distR="0" wp14:anchorId="3FA6D5E3" wp14:editId="167EEEAB">
                <wp:extent cx="1562100" cy="611956"/>
                <wp:effectExtent l="0" t="0" r="0" b="0"/>
                <wp:docPr id="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4837" cy="616946"/>
                        </a:xfrm>
                        <a:prstGeom prst="rect">
                          <a:avLst/>
                        </a:prstGeom>
                        <a:noFill/>
                        <a:ln>
                          <a:noFill/>
                        </a:ln>
                      </pic:spPr>
                    </pic:pic>
                  </a:graphicData>
                </a:graphic>
              </wp:inline>
            </w:drawing>
          </w:r>
        </w:p>
      </w:tc>
      <w:tc>
        <w:tcPr>
          <w:tcW w:w="7938" w:type="dxa"/>
        </w:tcPr>
        <w:p w14:paraId="287CB4CB" w14:textId="77777777" w:rsidR="00082787" w:rsidRPr="00467138" w:rsidRDefault="00082787" w:rsidP="00082787">
          <w:pPr>
            <w:pStyle w:val="Header"/>
            <w:jc w:val="center"/>
            <w:rPr>
              <w:rFonts w:ascii="Calibri" w:hAnsi="Calibri" w:cs="Calibri"/>
              <w:b/>
              <w:bCs/>
              <w:color w:val="004F88"/>
              <w:sz w:val="36"/>
              <w:szCs w:val="36"/>
            </w:rPr>
          </w:pPr>
          <w:r w:rsidRPr="00467138">
            <w:rPr>
              <w:rFonts w:ascii="Calibri" w:hAnsi="Calibri" w:cs="Calibri"/>
              <w:b/>
              <w:bCs/>
              <w:color w:val="004F88"/>
              <w:sz w:val="36"/>
              <w:szCs w:val="36"/>
            </w:rPr>
            <w:t>The University of Texas at Arlington</w:t>
          </w:r>
        </w:p>
        <w:p w14:paraId="53309235" w14:textId="77777777" w:rsidR="00082787" w:rsidRPr="00467138" w:rsidRDefault="00082787" w:rsidP="00082787">
          <w:pPr>
            <w:pStyle w:val="Header"/>
            <w:jc w:val="center"/>
            <w:rPr>
              <w:rFonts w:ascii="Calibri" w:hAnsi="Calibri" w:cs="Calibri"/>
              <w:b/>
              <w:bCs/>
              <w:color w:val="004F88"/>
              <w:sz w:val="36"/>
              <w:szCs w:val="36"/>
            </w:rPr>
          </w:pPr>
          <w:r w:rsidRPr="00467138">
            <w:rPr>
              <w:rFonts w:ascii="Calibri" w:hAnsi="Calibri" w:cs="Calibri"/>
              <w:b/>
              <w:bCs/>
              <w:color w:val="004F88"/>
              <w:sz w:val="36"/>
              <w:szCs w:val="36"/>
            </w:rPr>
            <w:t>Institutional Review Board</w:t>
          </w:r>
        </w:p>
        <w:p w14:paraId="6D620B01" w14:textId="77777777" w:rsidR="00082787" w:rsidRDefault="00082787">
          <w:pPr>
            <w:rPr>
              <w:b/>
              <w:bCs/>
            </w:rPr>
          </w:pPr>
        </w:p>
      </w:tc>
    </w:tr>
  </w:tbl>
  <w:p w14:paraId="7C642124" w14:textId="1507A1FD" w:rsidR="006603C0" w:rsidRPr="00261AF4" w:rsidRDefault="006603C0">
    <w:pP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22AB" w14:textId="77777777" w:rsidR="00972BFD" w:rsidRDefault="00972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E11246"/>
    <w:multiLevelType w:val="hybridMultilevel"/>
    <w:tmpl w:val="1A84AE80"/>
    <w:lvl w:ilvl="0" w:tplc="04090015">
      <w:start w:val="1"/>
      <w:numFmt w:val="upperLetter"/>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0817544"/>
    <w:multiLevelType w:val="singleLevel"/>
    <w:tmpl w:val="04090015"/>
    <w:lvl w:ilvl="0">
      <w:start w:val="2"/>
      <w:numFmt w:val="upperLetter"/>
      <w:lvlText w:val="%1."/>
      <w:lvlJc w:val="left"/>
      <w:pPr>
        <w:tabs>
          <w:tab w:val="num" w:pos="360"/>
        </w:tabs>
        <w:ind w:left="360" w:hanging="360"/>
      </w:pPr>
      <w:rPr>
        <w:rFonts w:hint="default"/>
        <w:u w:val="none"/>
      </w:rPr>
    </w:lvl>
  </w:abstractNum>
  <w:abstractNum w:abstractNumId="2" w15:restartNumberingAfterBreak="0">
    <w:nsid w:val="7AA726C1"/>
    <w:multiLevelType w:val="singleLevel"/>
    <w:tmpl w:val="09F8E514"/>
    <w:lvl w:ilvl="0">
      <w:start w:val="1"/>
      <w:numFmt w:val="decimal"/>
      <w:lvlText w:val="%1)"/>
      <w:lvlJc w:val="left"/>
      <w:pPr>
        <w:tabs>
          <w:tab w:val="num" w:pos="1080"/>
        </w:tabs>
        <w:ind w:left="1080" w:hanging="360"/>
      </w:pPr>
      <w:rPr>
        <w:rFonts w:hint="default"/>
      </w:rPr>
    </w:lvl>
  </w:abstractNum>
  <w:num w:numId="1" w16cid:durableId="372580202">
    <w:abstractNumId w:val="1"/>
  </w:num>
  <w:num w:numId="2" w16cid:durableId="1513761627">
    <w:abstractNumId w:val="2"/>
  </w:num>
  <w:num w:numId="3" w16cid:durableId="2004503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F4"/>
    <w:rsid w:val="00082787"/>
    <w:rsid w:val="00192C36"/>
    <w:rsid w:val="00197EEB"/>
    <w:rsid w:val="00261AF4"/>
    <w:rsid w:val="00444AB4"/>
    <w:rsid w:val="00467138"/>
    <w:rsid w:val="006603C0"/>
    <w:rsid w:val="006F3E2C"/>
    <w:rsid w:val="00834A7B"/>
    <w:rsid w:val="008E3635"/>
    <w:rsid w:val="009149EF"/>
    <w:rsid w:val="00972BFD"/>
    <w:rsid w:val="009D1D77"/>
    <w:rsid w:val="00A30394"/>
    <w:rsid w:val="00D4154B"/>
    <w:rsid w:val="00D7320B"/>
    <w:rsid w:val="00D851D7"/>
    <w:rsid w:val="00DE4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8DFA60"/>
  <w15:chartTrackingRefBased/>
  <w15:docId w15:val="{185C3B2A-343A-4072-B048-4D7A72F1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rFonts w:ascii="Arial" w:hAnsi="Arial"/>
      <w:b/>
      <w:sz w:val="24"/>
    </w:rPr>
  </w:style>
  <w:style w:type="paragraph" w:styleId="BodyTextIndent3">
    <w:name w:val="Body Text Indent 3"/>
    <w:basedOn w:val="Normal"/>
    <w:pPr>
      <w:ind w:left="1080" w:hanging="360"/>
    </w:pPr>
    <w:rPr>
      <w:rFonts w:ascii="Arial" w:hAnsi="Arial"/>
    </w:rPr>
  </w:style>
  <w:style w:type="paragraph" w:styleId="BodyText">
    <w:name w:val="Body Text"/>
    <w:basedOn w:val="Normal"/>
    <w:rPr>
      <w:rFonts w:ascii="Arial" w:hAnsi="Arial"/>
      <w:b/>
    </w:rPr>
  </w:style>
  <w:style w:type="table" w:styleId="TableGrid">
    <w:name w:val="Table Grid"/>
    <w:basedOn w:val="TableNormal"/>
    <w:rsid w:val="000827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082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The University of Texas Medical Branch</vt:lpstr>
    </vt:vector>
  </TitlesOfParts>
  <Company>The University of Texas at Arlington</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Texas Medical Branch</dc:title>
  <dc:subject/>
  <dc:creator>Grants &amp; Contract Services</dc:creator>
  <cp:keywords/>
  <dc:description/>
  <cp:lastModifiedBy>Lisa Alvarez</cp:lastModifiedBy>
  <cp:revision>7</cp:revision>
  <cp:lastPrinted>2001-10-17T15:22:00Z</cp:lastPrinted>
  <dcterms:created xsi:type="dcterms:W3CDTF">2026-09-17T00:05:00Z</dcterms:created>
  <dcterms:modified xsi:type="dcterms:W3CDTF">2026-09-23T20:43:00Z</dcterms:modified>
</cp:coreProperties>
</file>